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1B8F" w:rsidRDefault="00001B8F" w:rsidP="00001B8F">
      <w:pPr>
        <w:pStyle w:val="Szvegtrzs"/>
        <w:jc w:val="center"/>
        <w:rPr>
          <w:rFonts w:cs="Arial"/>
          <w:szCs w:val="24"/>
        </w:rPr>
      </w:pPr>
      <w:r>
        <w:rPr>
          <w:rFonts w:cs="Arial"/>
          <w:b/>
          <w:szCs w:val="24"/>
          <w:u w:val="single"/>
        </w:rPr>
        <w:t>E l ő t e r j e s z t é s</w:t>
      </w:r>
    </w:p>
    <w:p w:rsidR="00001B8F" w:rsidRDefault="00001B8F" w:rsidP="00001B8F">
      <w:pPr>
        <w:pStyle w:val="Szvegtrzs"/>
        <w:rPr>
          <w:rFonts w:cs="Arial"/>
          <w:b/>
          <w:szCs w:val="24"/>
          <w:u w:val="single"/>
        </w:rPr>
      </w:pPr>
    </w:p>
    <w:p w:rsidR="00001B8F" w:rsidRDefault="00001B8F" w:rsidP="00001B8F">
      <w:pPr>
        <w:tabs>
          <w:tab w:val="center" w:pos="737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Gazdasági Bizottság 2017. szeptember 19-i ülésén megtárgyalta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 2017. évi költségvetés I. félévi végrehajtásáról szóló tájékoztatókat, illetve a javasolt költségvetés módosítást és az alábbiakat javasolja a Képviselő-testületnek:</w:t>
      </w:r>
    </w:p>
    <w:p w:rsidR="00001B8F" w:rsidRDefault="00001B8F" w:rsidP="00001B8F">
      <w:pPr>
        <w:spacing w:after="0"/>
        <w:rPr>
          <w:rFonts w:ascii="Arial" w:hAnsi="Arial" w:cs="Arial"/>
          <w:sz w:val="24"/>
          <w:szCs w:val="24"/>
        </w:rPr>
      </w:pPr>
      <w:bookmarkStart w:id="0" w:name="_Hlk493767541"/>
      <w:r>
        <w:rPr>
          <w:rFonts w:ascii="Arial" w:hAnsi="Arial" w:cs="Arial"/>
          <w:sz w:val="24"/>
          <w:szCs w:val="24"/>
        </w:rPr>
        <w:t xml:space="preserve">A </w:t>
      </w:r>
      <w:bookmarkStart w:id="1" w:name="_Hlk485970345"/>
      <w:r>
        <w:rPr>
          <w:rFonts w:ascii="Arial" w:hAnsi="Arial" w:cs="Arial"/>
          <w:sz w:val="24"/>
          <w:szCs w:val="24"/>
        </w:rPr>
        <w:t>2017. évi köl</w:t>
      </w:r>
      <w:r w:rsidR="006146E0">
        <w:rPr>
          <w:rFonts w:ascii="Arial" w:hAnsi="Arial" w:cs="Arial"/>
          <w:sz w:val="24"/>
          <w:szCs w:val="24"/>
        </w:rPr>
        <w:t>tségvetés I. félévi végrehajtásáról szóló tájékoztatót és rendelet tervezetet</w:t>
      </w:r>
      <w:r>
        <w:rPr>
          <w:rFonts w:ascii="Arial" w:hAnsi="Arial" w:cs="Arial"/>
          <w:sz w:val="24"/>
          <w:szCs w:val="24"/>
        </w:rPr>
        <w:t xml:space="preserve"> fogadja el. </w:t>
      </w:r>
      <w:bookmarkEnd w:id="1"/>
    </w:p>
    <w:bookmarkEnd w:id="0"/>
    <w:p w:rsidR="00001B8F" w:rsidRDefault="00001B8F" w:rsidP="00001B8F">
      <w:pPr>
        <w:spacing w:after="0"/>
        <w:rPr>
          <w:rFonts w:ascii="Arial" w:hAnsi="Arial" w:cs="Arial"/>
          <w:sz w:val="24"/>
          <w:szCs w:val="24"/>
        </w:rPr>
      </w:pPr>
    </w:p>
    <w:p w:rsidR="00001B8F" w:rsidRDefault="00001B8F" w:rsidP="00001B8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szeptember 22.</w:t>
      </w:r>
    </w:p>
    <w:p w:rsidR="00001B8F" w:rsidRDefault="00001B8F" w:rsidP="00001B8F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Fülöp Attila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001B8F" w:rsidRDefault="00001B8F" w:rsidP="00001B8F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bizottsági elnök</w:t>
      </w:r>
    </w:p>
    <w:p w:rsidR="00001B8F" w:rsidRDefault="00001B8F" w:rsidP="00001B8F">
      <w:pPr>
        <w:pStyle w:val="Szvegtrzs"/>
        <w:rPr>
          <w:rFonts w:cs="Arial"/>
          <w:b/>
          <w:szCs w:val="24"/>
          <w:u w:val="single"/>
        </w:rPr>
      </w:pPr>
    </w:p>
    <w:p w:rsidR="00001B8F" w:rsidRDefault="00001B8F" w:rsidP="00001B8F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001B8F" w:rsidRDefault="00001B8F" w:rsidP="00001B8F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001B8F" w:rsidRDefault="00001B8F" w:rsidP="00001B8F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001B8F" w:rsidRDefault="00001B8F" w:rsidP="00001B8F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001B8F" w:rsidRDefault="00001B8F" w:rsidP="00001B8F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001B8F" w:rsidRDefault="00001B8F" w:rsidP="00001B8F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001B8F" w:rsidRDefault="00001B8F" w:rsidP="00001B8F">
      <w:pPr>
        <w:pStyle w:val="Szvegtrzs"/>
        <w:jc w:val="center"/>
        <w:rPr>
          <w:rFonts w:cs="Arial"/>
          <w:szCs w:val="24"/>
        </w:rPr>
      </w:pPr>
      <w:r>
        <w:rPr>
          <w:rFonts w:cs="Arial"/>
          <w:b/>
          <w:szCs w:val="24"/>
          <w:u w:val="single"/>
        </w:rPr>
        <w:t>E l ő t e r j e s z t é s</w:t>
      </w:r>
    </w:p>
    <w:p w:rsidR="00001B8F" w:rsidRDefault="00001B8F" w:rsidP="00001B8F">
      <w:pPr>
        <w:pStyle w:val="Szvegtrzs"/>
        <w:rPr>
          <w:rFonts w:cs="Arial"/>
          <w:b/>
          <w:szCs w:val="24"/>
          <w:u w:val="single"/>
        </w:rPr>
      </w:pPr>
    </w:p>
    <w:p w:rsidR="006146E0" w:rsidRPr="006146E0" w:rsidRDefault="00001B8F" w:rsidP="00001B8F">
      <w:pPr>
        <w:tabs>
          <w:tab w:val="center" w:pos="737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Humán Ügyek Bizottsága 2017. szeptember 19-i ülésén megtárgyalta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 2017. évi költségvetés I. félévi végrehajtásáról szóló tájékoztatókat, illetve a javasolt költségvetés módosítást és az alábbiakat javasolja a Képviselő-testületnek:</w:t>
      </w:r>
      <w:bookmarkStart w:id="2" w:name="_GoBack"/>
      <w:bookmarkEnd w:id="2"/>
    </w:p>
    <w:p w:rsidR="00001B8F" w:rsidRDefault="006146E0" w:rsidP="006146E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2017. évi költségvetés I. félévi végrehajtásáról szóló tájékoztatót és rendelet tervezetet fogadja el. </w:t>
      </w:r>
    </w:p>
    <w:p w:rsidR="00001B8F" w:rsidRDefault="00001B8F" w:rsidP="00001B8F">
      <w:pPr>
        <w:spacing w:after="0"/>
        <w:rPr>
          <w:rFonts w:ascii="Arial" w:hAnsi="Arial" w:cs="Arial"/>
          <w:sz w:val="24"/>
          <w:szCs w:val="24"/>
        </w:rPr>
      </w:pPr>
    </w:p>
    <w:p w:rsidR="00001B8F" w:rsidRDefault="00001B8F" w:rsidP="00001B8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szeptember 22.</w:t>
      </w:r>
    </w:p>
    <w:p w:rsidR="00001B8F" w:rsidRDefault="00001B8F" w:rsidP="00001B8F">
      <w:pPr>
        <w:rPr>
          <w:rFonts w:ascii="Arial" w:hAnsi="Arial" w:cs="Arial"/>
          <w:sz w:val="24"/>
          <w:szCs w:val="24"/>
        </w:rPr>
      </w:pPr>
    </w:p>
    <w:p w:rsidR="00001B8F" w:rsidRDefault="00001B8F" w:rsidP="00001B8F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Kruppa József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 xml:space="preserve">.            </w:t>
      </w:r>
    </w:p>
    <w:p w:rsidR="00001B8F" w:rsidRDefault="00001B8F" w:rsidP="00001B8F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bizottsági elnök</w:t>
      </w:r>
    </w:p>
    <w:p w:rsidR="00001B8F" w:rsidRDefault="00001B8F" w:rsidP="00001B8F">
      <w:pPr>
        <w:rPr>
          <w:rFonts w:ascii="Arial" w:hAnsi="Arial" w:cs="Arial"/>
        </w:rPr>
      </w:pPr>
    </w:p>
    <w:p w:rsidR="00001B8F" w:rsidRDefault="00001B8F" w:rsidP="00001B8F"/>
    <w:p w:rsidR="00001B8F" w:rsidRDefault="00001B8F"/>
    <w:sectPr w:rsidR="00001B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B8F"/>
    <w:rsid w:val="00001B8F"/>
    <w:rsid w:val="00614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417F5"/>
  <w15:chartTrackingRefBased/>
  <w15:docId w15:val="{832F276B-7041-4090-94A7-E7F9D0E50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001B8F"/>
    <w:pPr>
      <w:spacing w:after="200" w:line="276" w:lineRule="auto"/>
      <w:jc w:val="both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semiHidden/>
    <w:unhideWhenUsed/>
    <w:rsid w:val="00001B8F"/>
    <w:pPr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001B8F"/>
    <w:rPr>
      <w:rFonts w:ascii="Arial" w:eastAsia="Times New Roman" w:hAnsi="Arial" w:cs="Times New Roman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2</cp:revision>
  <dcterms:created xsi:type="dcterms:W3CDTF">2017-09-21T07:27:00Z</dcterms:created>
  <dcterms:modified xsi:type="dcterms:W3CDTF">2017-09-21T12:30:00Z</dcterms:modified>
</cp:coreProperties>
</file>